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8C" w:rsidRDefault="00E735DD" w:rsidP="004D4B8C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object w:dxaOrig="2446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2.25pt;height:27pt" o:ole="">
            <v:imagedata r:id="rId5" o:title=""/>
          </v:shape>
          <o:OLEObject Type="Embed" ProgID="Visio.Drawing.15" ShapeID="_x0000_i1028" DrawAspect="Content" ObjectID="_1785325175" r:id="rId6"/>
        </w:object>
      </w:r>
    </w:p>
    <w:p w:rsidR="00E735DD" w:rsidRDefault="00E735DD" w:rsidP="00E735D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735DD" w:rsidRDefault="00E735DD" w:rsidP="00E735D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735DD" w:rsidRPr="00A86E86" w:rsidRDefault="00E735DD" w:rsidP="00E735D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A86E86">
        <w:rPr>
          <w:rFonts w:ascii="Times New Roman" w:hAnsi="Times New Roman"/>
          <w:b/>
          <w:sz w:val="20"/>
          <w:szCs w:val="20"/>
        </w:rPr>
        <w:t>ВЫПИСКА №1 от 01.08.2024г.</w:t>
      </w:r>
    </w:p>
    <w:p w:rsidR="00027823" w:rsidRPr="00A86E86" w:rsidRDefault="00E735DD" w:rsidP="00E735D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0"/>
          <w:szCs w:val="20"/>
        </w:rPr>
      </w:pPr>
      <w:r w:rsidRPr="00A86E86">
        <w:rPr>
          <w:rFonts w:ascii="Times New Roman" w:hAnsi="Times New Roman"/>
          <w:sz w:val="20"/>
          <w:szCs w:val="20"/>
        </w:rPr>
        <w:t xml:space="preserve"> из типового договора «Договор на выполнение работ по восстановлению грузовых цельнометаллокордных шин»</w:t>
      </w:r>
    </w:p>
    <w:p w:rsidR="00E2353B" w:rsidRDefault="00E2353B" w:rsidP="0068080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353B" w:rsidRDefault="00E2353B" w:rsidP="0068080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80806" w:rsidRPr="003D601D" w:rsidRDefault="00680806" w:rsidP="0068080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D601D">
        <w:rPr>
          <w:rFonts w:ascii="Times New Roman" w:hAnsi="Times New Roman"/>
          <w:b/>
          <w:sz w:val="28"/>
          <w:szCs w:val="28"/>
        </w:rPr>
        <w:t>Критерии виз</w:t>
      </w:r>
      <w:bookmarkStart w:id="0" w:name="_GoBack"/>
      <w:bookmarkEnd w:id="0"/>
      <w:r w:rsidRPr="003D601D">
        <w:rPr>
          <w:rFonts w:ascii="Times New Roman" w:hAnsi="Times New Roman"/>
          <w:b/>
          <w:sz w:val="28"/>
          <w:szCs w:val="28"/>
        </w:rPr>
        <w:t xml:space="preserve">уального отбора каркасов </w:t>
      </w:r>
    </w:p>
    <w:p w:rsidR="00680806" w:rsidRPr="003D601D" w:rsidRDefault="00680806" w:rsidP="0068080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D601D">
        <w:rPr>
          <w:rFonts w:ascii="Times New Roman" w:hAnsi="Times New Roman"/>
          <w:b/>
          <w:sz w:val="28"/>
          <w:szCs w:val="28"/>
        </w:rPr>
        <w:t>(б/у грузовых цельнометаллокордных шин для восстановления)</w:t>
      </w:r>
    </w:p>
    <w:p w:rsidR="00680806" w:rsidRPr="003D601D" w:rsidRDefault="00680806" w:rsidP="00680806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80806" w:rsidRPr="003D601D" w:rsidRDefault="00680806" w:rsidP="00680806">
      <w:pPr>
        <w:pStyle w:val="HTML"/>
        <w:rPr>
          <w:rFonts w:ascii="Times New Roman" w:hAnsi="Times New Roman"/>
        </w:rPr>
      </w:pPr>
    </w:p>
    <w:p w:rsidR="00680806" w:rsidRPr="003D601D" w:rsidRDefault="00680806" w:rsidP="00680806">
      <w:pPr>
        <w:pStyle w:val="HTML"/>
        <w:rPr>
          <w:rFonts w:ascii="Times New Roman" w:hAnsi="Times New Roman"/>
        </w:rPr>
      </w:pP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1) Типоразмер, бренд (см. действующий прайс-лист на закупку каркасов);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2) Максимальный возраст каркаса не более 6 лет (DOT);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3) Читаемый серийный номер, кроме случаем каркасов без серийных номеров;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4) </w:t>
      </w:r>
      <w:r w:rsidR="004D4B8C" w:rsidRPr="004D4B8C">
        <w:rPr>
          <w:rFonts w:ascii="Times New Roman" w:eastAsiaTheme="minorHAnsi" w:hAnsi="Times New Roman"/>
          <w:color w:val="000000"/>
          <w:lang w:eastAsia="en-US"/>
        </w:rPr>
        <w:t>Остаток покрывной резины у шин с нарезанным рисунком протектора на участках нарезки должен составлять не менее 3 мм;</w:t>
      </w:r>
    </w:p>
    <w:p w:rsidR="0068080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5) Наличие не более 1 заплатки (пластыря) на беговой части, размером не более 120 мм в диаметре. Не допускается наличие латки на типоразмерах: </w:t>
      </w:r>
    </w:p>
    <w:p w:rsidR="00680806" w:rsidRPr="00FB0516" w:rsidRDefault="00173DDA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>295/60</w:t>
      </w: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R22.5, 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680806" w:rsidRPr="00FB0516">
        <w:rPr>
          <w:rFonts w:ascii="Times New Roman" w:eastAsiaTheme="minorHAnsi" w:hAnsi="Times New Roman"/>
          <w:color w:val="000000"/>
          <w:lang w:eastAsia="en-US"/>
        </w:rPr>
        <w:t xml:space="preserve">295/75R22.5, 315/60R22.5, 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Pr="00FB0516">
        <w:rPr>
          <w:rFonts w:ascii="Times New Roman" w:eastAsiaTheme="minorHAnsi" w:hAnsi="Times New Roman"/>
          <w:color w:val="000000"/>
          <w:lang w:eastAsia="en-US"/>
        </w:rPr>
        <w:t>3</w:t>
      </w:r>
      <w:r>
        <w:rPr>
          <w:rFonts w:ascii="Times New Roman" w:eastAsiaTheme="minorHAnsi" w:hAnsi="Times New Roman"/>
          <w:color w:val="000000"/>
          <w:lang w:eastAsia="en-US"/>
        </w:rPr>
        <w:t>05/7</w:t>
      </w: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0R22.5, </w:t>
      </w:r>
      <w:r w:rsidR="00680806" w:rsidRPr="00FB0516">
        <w:rPr>
          <w:rFonts w:ascii="Times New Roman" w:eastAsiaTheme="minorHAnsi" w:hAnsi="Times New Roman"/>
          <w:color w:val="000000"/>
          <w:lang w:eastAsia="en-US"/>
        </w:rPr>
        <w:t>385/65R22.5, 385/55R22.5;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6) Отсутствие других сквозных повреждений на беговой при наличии одной латки, на типоразмерах, на которых допускается одна латка;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7) Отсутствие сквозного повреждения шириной более 10 мм;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8) Отсутствие сквозных повреждений: прокола, пореза на боковине и плечевой зоне каркаса до корда (в т.ч. отремонтированное, например, заплатка на боковине или на плечевой зоне).      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9) Целостность проволочного сердечника бортового кольца каркаса.</w:t>
      </w:r>
    </w:p>
    <w:p w:rsidR="00680806" w:rsidRPr="00FB0516" w:rsidRDefault="00680806" w:rsidP="00680806">
      <w:pPr>
        <w:widowControl/>
        <w:spacing w:line="360" w:lineRule="auto"/>
        <w:ind w:firstLine="0"/>
        <w:jc w:val="left"/>
        <w:rPr>
          <w:rFonts w:ascii="Times New Roman" w:eastAsiaTheme="minorHAnsi" w:hAnsi="Times New Roman"/>
          <w:color w:val="000000"/>
          <w:lang w:eastAsia="en-US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10) Отсутствие видимых повреждений внутренней части каркаса. </w:t>
      </w:r>
    </w:p>
    <w:p w:rsidR="00680806" w:rsidRPr="00FB0516" w:rsidRDefault="00680806" w:rsidP="00680806">
      <w:pPr>
        <w:spacing w:line="360" w:lineRule="auto"/>
        <w:ind w:firstLine="0"/>
        <w:rPr>
          <w:rFonts w:ascii="Times New Roman" w:hAnsi="Times New Roman"/>
        </w:rPr>
      </w:pPr>
      <w:r w:rsidRPr="00FB0516">
        <w:rPr>
          <w:rFonts w:ascii="Times New Roman" w:eastAsiaTheme="minorHAnsi" w:hAnsi="Times New Roman"/>
          <w:color w:val="000000"/>
          <w:lang w:eastAsia="en-US"/>
        </w:rPr>
        <w:t>11) Отсутствие огол</w:t>
      </w:r>
      <w:r>
        <w:rPr>
          <w:rFonts w:ascii="Times New Roman" w:eastAsiaTheme="minorHAnsi" w:hAnsi="Times New Roman"/>
          <w:color w:val="000000"/>
          <w:lang w:eastAsia="en-US"/>
        </w:rPr>
        <w:t>ё</w:t>
      </w: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нного и окисленного корда на беговой части шины площадью </w:t>
      </w:r>
      <w:r w:rsidR="001916E3">
        <w:rPr>
          <w:rFonts w:ascii="Times New Roman" w:eastAsiaTheme="minorHAnsi" w:hAnsi="Times New Roman"/>
          <w:color w:val="000000"/>
          <w:lang w:eastAsia="en-US"/>
        </w:rPr>
        <w:t xml:space="preserve">не </w:t>
      </w:r>
      <w:r w:rsidRPr="00FB0516">
        <w:rPr>
          <w:rFonts w:ascii="Times New Roman" w:eastAsiaTheme="minorHAnsi" w:hAnsi="Times New Roman"/>
          <w:color w:val="000000"/>
          <w:lang w:eastAsia="en-US"/>
        </w:rPr>
        <w:t>более 1</w:t>
      </w:r>
      <w:r w:rsidR="001916E3">
        <w:rPr>
          <w:rFonts w:ascii="Times New Roman" w:eastAsiaTheme="minorHAnsi" w:hAnsi="Times New Roman"/>
          <w:color w:val="000000"/>
          <w:lang w:eastAsia="en-US"/>
        </w:rPr>
        <w:t>0</w:t>
      </w:r>
      <w:r w:rsidRPr="00FB0516">
        <w:rPr>
          <w:rFonts w:ascii="Times New Roman" w:eastAsiaTheme="minorHAnsi" w:hAnsi="Times New Roman"/>
          <w:color w:val="000000"/>
          <w:lang w:eastAsia="en-US"/>
        </w:rPr>
        <w:t xml:space="preserve"> мм и глубиной более двух верхних сло</w:t>
      </w:r>
      <w:r>
        <w:rPr>
          <w:rFonts w:ascii="Times New Roman" w:eastAsiaTheme="minorHAnsi" w:hAnsi="Times New Roman"/>
          <w:color w:val="000000"/>
          <w:lang w:eastAsia="en-US"/>
        </w:rPr>
        <w:t>ё</w:t>
      </w:r>
      <w:r w:rsidRPr="00FB0516">
        <w:rPr>
          <w:rFonts w:ascii="Times New Roman" w:eastAsiaTheme="minorHAnsi" w:hAnsi="Times New Roman"/>
          <w:color w:val="000000"/>
          <w:lang w:eastAsia="en-US"/>
        </w:rPr>
        <w:t>в брекера.</w:t>
      </w:r>
    </w:p>
    <w:p w:rsidR="00AE3140" w:rsidRDefault="00AE3140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18"/>
          <w:szCs w:val="18"/>
        </w:rPr>
      </w:pPr>
    </w:p>
    <w:p w:rsidR="00A86E86" w:rsidRPr="00A86E86" w:rsidRDefault="00A86E86" w:rsidP="00AE3140">
      <w:pPr>
        <w:widowControl/>
        <w:autoSpaceDE/>
        <w:autoSpaceDN/>
        <w:adjustRightInd/>
        <w:ind w:firstLine="0"/>
        <w:rPr>
          <w:rFonts w:ascii="Times New Roman" w:hAnsi="Times New Roman"/>
          <w:color w:val="FF0000"/>
          <w:sz w:val="20"/>
          <w:szCs w:val="20"/>
        </w:rPr>
      </w:pPr>
      <w:r w:rsidRPr="00A86E86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Телефоны для консультаций: (8555) 24-09-14, 24-11-74. ООО «ТД «Кама», отдел развития продаж</w:t>
      </w:r>
    </w:p>
    <w:sectPr w:rsidR="00A86E86" w:rsidRPr="00A86E86" w:rsidSect="001F748B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42C3"/>
    <w:multiLevelType w:val="hybridMultilevel"/>
    <w:tmpl w:val="F64A3E28"/>
    <w:lvl w:ilvl="0" w:tplc="D90AD7C0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A170B604" w:tentative="1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307A290E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 w:tplc="5DD676F4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4" w:tplc="EA88FC02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5" w:tplc="91B09528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Times New Roman" w:hAnsi="Times New Roman" w:hint="default"/>
      </w:rPr>
    </w:lvl>
    <w:lvl w:ilvl="6" w:tplc="83389CE2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Times New Roman" w:hAnsi="Times New Roman" w:hint="default"/>
      </w:rPr>
    </w:lvl>
    <w:lvl w:ilvl="7" w:tplc="2AB4B11E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Times New Roman" w:hAnsi="Times New Roman" w:hint="default"/>
      </w:rPr>
    </w:lvl>
    <w:lvl w:ilvl="8" w:tplc="78049D6A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3350F8"/>
    <w:multiLevelType w:val="hybridMultilevel"/>
    <w:tmpl w:val="E4401104"/>
    <w:lvl w:ilvl="0" w:tplc="4F2A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7711"/>
    <w:multiLevelType w:val="hybridMultilevel"/>
    <w:tmpl w:val="4FAE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D64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87A097E"/>
    <w:multiLevelType w:val="hybridMultilevel"/>
    <w:tmpl w:val="AC2E09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8D532D0"/>
    <w:multiLevelType w:val="hybridMultilevel"/>
    <w:tmpl w:val="23FCF4D4"/>
    <w:lvl w:ilvl="0" w:tplc="4F2A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246D1"/>
    <w:multiLevelType w:val="hybridMultilevel"/>
    <w:tmpl w:val="AC2E09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98B561B"/>
    <w:multiLevelType w:val="hybridMultilevel"/>
    <w:tmpl w:val="AA12EF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5A21ED"/>
    <w:multiLevelType w:val="hybridMultilevel"/>
    <w:tmpl w:val="899805FE"/>
    <w:lvl w:ilvl="0" w:tplc="4F2A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103F7"/>
    <w:multiLevelType w:val="hybridMultilevel"/>
    <w:tmpl w:val="1E7CDB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40"/>
    <w:rsid w:val="000226DD"/>
    <w:rsid w:val="00027823"/>
    <w:rsid w:val="00173DDA"/>
    <w:rsid w:val="001916E3"/>
    <w:rsid w:val="001F0E83"/>
    <w:rsid w:val="001F748B"/>
    <w:rsid w:val="00210410"/>
    <w:rsid w:val="002258FC"/>
    <w:rsid w:val="002904E0"/>
    <w:rsid w:val="00292C97"/>
    <w:rsid w:val="002E6CD7"/>
    <w:rsid w:val="00380784"/>
    <w:rsid w:val="003E23DB"/>
    <w:rsid w:val="00437A76"/>
    <w:rsid w:val="004506AC"/>
    <w:rsid w:val="00472088"/>
    <w:rsid w:val="00475364"/>
    <w:rsid w:val="004D1F0D"/>
    <w:rsid w:val="004D4B8C"/>
    <w:rsid w:val="004D73A8"/>
    <w:rsid w:val="00532C06"/>
    <w:rsid w:val="0056584B"/>
    <w:rsid w:val="005F1902"/>
    <w:rsid w:val="00637983"/>
    <w:rsid w:val="00680806"/>
    <w:rsid w:val="006C7169"/>
    <w:rsid w:val="006D340D"/>
    <w:rsid w:val="007166B7"/>
    <w:rsid w:val="007D3AF0"/>
    <w:rsid w:val="008439DD"/>
    <w:rsid w:val="00897173"/>
    <w:rsid w:val="008B4270"/>
    <w:rsid w:val="0094424F"/>
    <w:rsid w:val="009C67BA"/>
    <w:rsid w:val="00A86E86"/>
    <w:rsid w:val="00A9161B"/>
    <w:rsid w:val="00AB0B22"/>
    <w:rsid w:val="00AE3140"/>
    <w:rsid w:val="00B27F5A"/>
    <w:rsid w:val="00B3290E"/>
    <w:rsid w:val="00BC014F"/>
    <w:rsid w:val="00BF6985"/>
    <w:rsid w:val="00C77B64"/>
    <w:rsid w:val="00C816E4"/>
    <w:rsid w:val="00CB437F"/>
    <w:rsid w:val="00CE4348"/>
    <w:rsid w:val="00D30CCE"/>
    <w:rsid w:val="00DE5ACB"/>
    <w:rsid w:val="00E2353B"/>
    <w:rsid w:val="00E735DD"/>
    <w:rsid w:val="00E85E4E"/>
    <w:rsid w:val="00E8625F"/>
    <w:rsid w:val="00F676CC"/>
    <w:rsid w:val="00F77973"/>
    <w:rsid w:val="00F8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8D90"/>
  <w15:docId w15:val="{58EE2E49-2C31-41C9-BF4D-B4924CE1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1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E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E31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31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314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B0B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B2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D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Visio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Мухлисов Рустем Флюсович</dc:creator>
  <cp:lastModifiedBy>Шакирьянова Миляуша Маратовна</cp:lastModifiedBy>
  <cp:revision>6</cp:revision>
  <cp:lastPrinted>2024-08-16T05:59:00Z</cp:lastPrinted>
  <dcterms:created xsi:type="dcterms:W3CDTF">2024-08-14T05:33:00Z</dcterms:created>
  <dcterms:modified xsi:type="dcterms:W3CDTF">2024-08-16T11:52:00Z</dcterms:modified>
</cp:coreProperties>
</file>